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410"/>
        <w:gridCol w:w="905"/>
        <w:gridCol w:w="901"/>
        <w:gridCol w:w="2729"/>
        <w:gridCol w:w="908"/>
        <w:gridCol w:w="908"/>
        <w:gridCol w:w="901"/>
        <w:gridCol w:w="908"/>
        <w:gridCol w:w="2720"/>
      </w:tblGrid>
      <w:tr w:rsidR="00C051D6">
        <w:trPr>
          <w:trHeight w:val="769"/>
        </w:trPr>
        <w:tc>
          <w:tcPr>
            <w:tcW w:w="11290" w:type="dxa"/>
            <w:gridSpan w:val="9"/>
            <w:tcBorders>
              <w:bottom w:val="single" w:sz="8" w:space="0" w:color="000000"/>
            </w:tcBorders>
          </w:tcPr>
          <w:p w:rsidR="00C051D6" w:rsidRDefault="001A657F" w:rsidP="002F5F76">
            <w:pPr>
              <w:pStyle w:val="TableParagraph"/>
              <w:tabs>
                <w:tab w:val="left" w:pos="8366"/>
                <w:tab w:val="left" w:pos="9739"/>
                <w:tab w:val="left" w:pos="10383"/>
                <w:tab w:val="left" w:pos="11026"/>
              </w:tabs>
              <w:spacing w:before="143"/>
              <w:ind w:left="1052" w:right="-29"/>
              <w:rPr>
                <w:b/>
                <w:sz w:val="36"/>
              </w:rPr>
            </w:pPr>
            <w:r>
              <w:rPr>
                <w:rFonts w:ascii="新細明體" w:eastAsia="新細明體" w:hAnsi="新細明體" w:cs="新細明體" w:hint="eastAsia"/>
                <w:b/>
                <w:sz w:val="36"/>
              </w:rPr>
              <w:t>竹北國民運動中心</w:t>
            </w:r>
            <w:r>
              <w:rPr>
                <w:b/>
                <w:spacing w:val="48"/>
                <w:sz w:val="36"/>
              </w:rPr>
              <w:t xml:space="preserve"> </w:t>
            </w:r>
            <w:r>
              <w:rPr>
                <w:b/>
                <w:spacing w:val="2"/>
                <w:sz w:val="36"/>
              </w:rPr>
              <w:t>202</w:t>
            </w:r>
            <w:r w:rsidR="00BA04F3">
              <w:rPr>
                <w:rFonts w:asciiTheme="minorEastAsia" w:eastAsiaTheme="minorEastAsia" w:hAnsiTheme="minorEastAsia" w:hint="eastAsia"/>
                <w:b/>
                <w:spacing w:val="2"/>
                <w:sz w:val="36"/>
              </w:rPr>
              <w:t>1</w:t>
            </w:r>
            <w:r w:rsidR="00BA04F3">
              <w:rPr>
                <w:rFonts w:eastAsiaTheme="minorEastAsia" w:hint="eastAsia"/>
                <w:b/>
                <w:sz w:val="36"/>
              </w:rPr>
              <w:t>冬</w:t>
            </w:r>
            <w:r w:rsidR="002F5F76">
              <w:rPr>
                <w:rFonts w:ascii="新細明體" w:eastAsia="新細明體" w:hAnsi="新細明體" w:cs="新細明體" w:hint="eastAsia"/>
                <w:b/>
                <w:sz w:val="36"/>
              </w:rPr>
              <w:t>季綜合營</w:t>
            </w:r>
            <w:r>
              <w:rPr>
                <w:rFonts w:ascii="新細明體" w:eastAsia="新細明體" w:hAnsi="新細明體" w:cs="新細明體" w:hint="eastAsia"/>
                <w:b/>
                <w:sz w:val="36"/>
              </w:rPr>
              <w:t>報名表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報名日期</w:t>
            </w:r>
            <w:r>
              <w:rPr>
                <w:b/>
                <w:sz w:val="36"/>
                <w:vertAlign w:val="subscript"/>
              </w:rPr>
              <w:t>: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年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月</w:t>
            </w:r>
            <w:r>
              <w:rPr>
                <w:b/>
                <w:sz w:val="36"/>
              </w:rPr>
              <w:tab/>
            </w:r>
            <w:r>
              <w:rPr>
                <w:rFonts w:ascii="新細明體" w:eastAsia="新細明體" w:hAnsi="新細明體" w:cs="新細明體" w:hint="eastAsia"/>
                <w:b/>
                <w:sz w:val="36"/>
                <w:vertAlign w:val="subscript"/>
              </w:rPr>
              <w:t>日</w:t>
            </w:r>
          </w:p>
        </w:tc>
      </w:tr>
      <w:tr w:rsidR="00C051D6">
        <w:trPr>
          <w:trHeight w:val="318"/>
        </w:trPr>
        <w:tc>
          <w:tcPr>
            <w:tcW w:w="4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</w:rPr>
            </w:pPr>
          </w:p>
          <w:p w:rsidR="00C051D6" w:rsidRDefault="001A657F">
            <w:pPr>
              <w:pStyle w:val="TableParagraph"/>
              <w:spacing w:before="152" w:line="225" w:lineRule="auto"/>
              <w:ind w:left="87" w:right="59"/>
              <w:jc w:val="both"/>
              <w:rPr>
                <w:b/>
              </w:rPr>
            </w:pPr>
            <w:r>
              <w:rPr>
                <w:b/>
              </w:rPr>
              <w:t>學員資料</w:t>
            </w: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before="47" w:line="251" w:lineRule="exact"/>
              <w:ind w:left="4780" w:right="4698"/>
              <w:jc w:val="center"/>
              <w:rPr>
                <w:b/>
              </w:rPr>
            </w:pPr>
            <w:r>
              <w:rPr>
                <w:b/>
              </w:rPr>
              <w:t>學員基本資料</w:t>
            </w: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學生姓名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性別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生日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5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就讀學校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年級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身分證號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家長姓名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電子信箱</w:t>
            </w:r>
          </w:p>
        </w:tc>
        <w:tc>
          <w:tcPr>
            <w:tcW w:w="4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1A657F">
            <w:pPr>
              <w:pStyle w:val="TableParagraph"/>
              <w:spacing w:before="164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聯絡方式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1A657F">
            <w:pPr>
              <w:pStyle w:val="TableParagraph"/>
              <w:spacing w:before="188"/>
              <w:ind w:left="45"/>
              <w:rPr>
                <w:b/>
              </w:rPr>
            </w:pPr>
            <w:r>
              <w:rPr>
                <w:b/>
              </w:rPr>
              <w:t>(H)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0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1A657F">
            <w:pPr>
              <w:pStyle w:val="TableParagraph"/>
              <w:spacing w:before="1" w:line="225" w:lineRule="auto"/>
              <w:ind w:left="42" w:right="23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個</w:t>
            </w:r>
            <w:proofErr w:type="gramEnd"/>
            <w:r>
              <w:rPr>
                <w:b/>
                <w:sz w:val="20"/>
              </w:rPr>
              <w:t xml:space="preserve"> 人 疾病史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口氣喘</w:t>
            </w:r>
          </w:p>
        </w:tc>
        <w:tc>
          <w:tcPr>
            <w:tcW w:w="452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rPr>
                <w:rFonts w:ascii="Times New Roman"/>
                <w:sz w:val="24"/>
              </w:rPr>
            </w:pPr>
          </w:p>
          <w:p w:rsidR="00C051D6" w:rsidRDefault="00C051D6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C051D6" w:rsidRDefault="001A657F">
            <w:pPr>
              <w:pStyle w:val="TableParagraph"/>
              <w:tabs>
                <w:tab w:val="left" w:pos="3078"/>
              </w:tabs>
              <w:spacing w:line="251" w:lineRule="exact"/>
              <w:ind w:left="44"/>
              <w:rPr>
                <w:rFonts w:ascii="Times New Roman" w:eastAsia="Times New Roman"/>
                <w:b/>
              </w:rPr>
            </w:pPr>
            <w:r>
              <w:rPr>
                <w:b/>
              </w:rPr>
              <w:t>口其他</w:t>
            </w:r>
            <w:r>
              <w:rPr>
                <w:rFonts w:ascii="Times New Roman" w:eastAsia="Times New Roman"/>
                <w:b/>
                <w:u w:val="single"/>
              </w:rPr>
              <w:t xml:space="preserve"> </w:t>
            </w:r>
            <w:r>
              <w:rPr>
                <w:rFonts w:ascii="Times New Roman" w:eastAsia="Times New Roman"/>
                <w:b/>
                <w:u w:val="single"/>
              </w:rPr>
              <w:tab/>
            </w: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爸爸手機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口心臟病</w:t>
            </w:r>
          </w:p>
        </w:tc>
        <w:tc>
          <w:tcPr>
            <w:tcW w:w="452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</w:tr>
      <w:tr w:rsidR="00C051D6">
        <w:trPr>
          <w:trHeight w:val="644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媽媽手機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C051D6" w:rsidRDefault="001A657F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口貧血</w:t>
            </w:r>
          </w:p>
        </w:tc>
        <w:tc>
          <w:tcPr>
            <w:tcW w:w="452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</w:tr>
      <w:tr w:rsidR="00C051D6">
        <w:trPr>
          <w:trHeight w:val="645"/>
        </w:trPr>
        <w:tc>
          <w:tcPr>
            <w:tcW w:w="4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051D6" w:rsidRDefault="00C051D6">
            <w:pPr>
              <w:rPr>
                <w:sz w:val="2"/>
                <w:szCs w:val="2"/>
              </w:rPr>
            </w:pP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before="179"/>
              <w:ind w:left="43"/>
              <w:rPr>
                <w:b/>
              </w:rPr>
            </w:pPr>
            <w:r>
              <w:rPr>
                <w:b/>
              </w:rPr>
              <w:t>地址:</w:t>
            </w:r>
          </w:p>
        </w:tc>
      </w:tr>
      <w:tr w:rsidR="00BA04F3" w:rsidTr="004A0A35">
        <w:trPr>
          <w:trHeight w:val="1621"/>
        </w:trPr>
        <w:tc>
          <w:tcPr>
            <w:tcW w:w="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04F3" w:rsidRDefault="00BA04F3">
            <w:pPr>
              <w:pStyle w:val="TableParagraph"/>
              <w:rPr>
                <w:rFonts w:ascii="Times New Roman"/>
              </w:rPr>
            </w:pPr>
          </w:p>
          <w:p w:rsidR="00BA04F3" w:rsidRDefault="00BA04F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BA04F3" w:rsidRDefault="00BA04F3">
            <w:pPr>
              <w:pStyle w:val="TableParagraph"/>
              <w:spacing w:line="225" w:lineRule="auto"/>
              <w:ind w:left="87" w:right="59"/>
              <w:rPr>
                <w:b/>
              </w:rPr>
            </w:pPr>
            <w:r>
              <w:rPr>
                <w:b/>
              </w:rPr>
              <w:t>時段</w:t>
            </w:r>
          </w:p>
        </w:tc>
        <w:tc>
          <w:tcPr>
            <w:tcW w:w="10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A04F3" w:rsidRDefault="00BA04F3" w:rsidP="002F5F76">
            <w:pPr>
              <w:pStyle w:val="TableParagraph"/>
              <w:spacing w:line="297" w:lineRule="exact"/>
              <w:ind w:left="50"/>
              <w:jc w:val="center"/>
              <w:rPr>
                <w:rFonts w:eastAsiaTheme="minorEastAsia" w:hint="eastAsia"/>
                <w:b/>
              </w:rPr>
            </w:pPr>
            <w:r>
              <w:rPr>
                <w:b/>
              </w:rPr>
              <w:t>綜合營</w:t>
            </w:r>
          </w:p>
          <w:p w:rsidR="00BA04F3" w:rsidRPr="002F5F76" w:rsidRDefault="00BA04F3" w:rsidP="002F5F76">
            <w:pPr>
              <w:pStyle w:val="TableParagraph"/>
              <w:spacing w:line="297" w:lineRule="exact"/>
              <w:ind w:left="50"/>
              <w:jc w:val="center"/>
              <w:rPr>
                <w:rFonts w:eastAsiaTheme="minorEastAsia" w:hint="eastAsia"/>
                <w:b/>
              </w:rPr>
            </w:pPr>
            <w:r>
              <w:rPr>
                <w:rFonts w:eastAsiaTheme="minorEastAsia" w:hint="eastAsia"/>
                <w:b/>
              </w:rPr>
              <w:t>第一梯</w:t>
            </w:r>
          </w:p>
          <w:p w:rsidR="00BA04F3" w:rsidRDefault="00BA04F3" w:rsidP="002F5F76">
            <w:pPr>
              <w:pStyle w:val="TableParagraph"/>
              <w:spacing w:line="298" w:lineRule="exact"/>
              <w:ind w:left="50"/>
              <w:jc w:val="center"/>
              <w:rPr>
                <w:b/>
              </w:rPr>
            </w:pPr>
            <w:r>
              <w:rPr>
                <w:b/>
              </w:rPr>
              <w:t>□ C:0830~1</w:t>
            </w:r>
            <w:r>
              <w:rPr>
                <w:rFonts w:eastAsiaTheme="minorEastAsia" w:hint="eastAsia"/>
                <w:b/>
              </w:rPr>
              <w:t>80</w:t>
            </w:r>
            <w:r>
              <w:rPr>
                <w:b/>
              </w:rPr>
              <w:t>0</w:t>
            </w:r>
          </w:p>
        </w:tc>
      </w:tr>
      <w:tr w:rsidR="00C051D6">
        <w:trPr>
          <w:trHeight w:val="267"/>
        </w:trPr>
        <w:tc>
          <w:tcPr>
            <w:tcW w:w="1129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C051D6" w:rsidRDefault="001A657F">
            <w:pPr>
              <w:pStyle w:val="TableParagraph"/>
              <w:spacing w:line="248" w:lineRule="exact"/>
              <w:ind w:left="3961" w:right="3907"/>
              <w:jc w:val="center"/>
              <w:rPr>
                <w:b/>
              </w:rPr>
            </w:pPr>
            <w:r>
              <w:rPr>
                <w:b/>
              </w:rPr>
              <w:t>注意事項</w:t>
            </w:r>
          </w:p>
        </w:tc>
      </w:tr>
      <w:tr w:rsidR="00C051D6">
        <w:trPr>
          <w:trHeight w:val="578"/>
        </w:trPr>
        <w:tc>
          <w:tcPr>
            <w:tcW w:w="11290" w:type="dxa"/>
            <w:gridSpan w:val="9"/>
            <w:tcBorders>
              <w:top w:val="single" w:sz="8" w:space="0" w:color="000000"/>
              <w:bottom w:val="nil"/>
            </w:tcBorders>
          </w:tcPr>
          <w:p w:rsidR="00C051D6" w:rsidRDefault="001A657F">
            <w:pPr>
              <w:pStyle w:val="TableParagraph"/>
              <w:spacing w:line="297" w:lineRule="exact"/>
              <w:ind w:left="32"/>
              <w:rPr>
                <w:b/>
              </w:rPr>
            </w:pPr>
            <w:r>
              <w:rPr>
                <w:b/>
              </w:rPr>
              <w:t>※凡患有心臟病、氣喘病、高血壓、糖尿病、癲癇症或其他慢性疾病不適合參加團體活動者，請勿報名，如有特殊</w:t>
            </w:r>
          </w:p>
          <w:p w:rsidR="00C051D6" w:rsidRDefault="001A657F">
            <w:pPr>
              <w:pStyle w:val="TableParagraph"/>
              <w:spacing w:line="262" w:lineRule="exact"/>
              <w:ind w:left="32"/>
              <w:rPr>
                <w:b/>
              </w:rPr>
            </w:pPr>
            <w:r>
              <w:rPr>
                <w:b/>
              </w:rPr>
              <w:t>飲食、習慣用藥或特殊</w:t>
            </w:r>
            <w:proofErr w:type="gramStart"/>
            <w:r>
              <w:rPr>
                <w:b/>
              </w:rPr>
              <w:t>病史請務必</w:t>
            </w:r>
            <w:proofErr w:type="gramEnd"/>
            <w:r>
              <w:rPr>
                <w:b/>
              </w:rPr>
              <w:t>告知，如違規定應自行負責。</w:t>
            </w:r>
          </w:p>
        </w:tc>
      </w:tr>
      <w:tr w:rsidR="00C051D6">
        <w:trPr>
          <w:trHeight w:val="279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line="260" w:lineRule="exact"/>
              <w:ind w:left="32"/>
              <w:rPr>
                <w:b/>
              </w:rPr>
            </w:pPr>
            <w:r>
              <w:rPr>
                <w:b/>
              </w:rPr>
              <w:t>※</w:t>
            </w:r>
            <w:proofErr w:type="gramStart"/>
            <w:r>
              <w:rPr>
                <w:b/>
              </w:rPr>
              <w:t>團報須</w:t>
            </w:r>
            <w:proofErr w:type="gramEnd"/>
            <w:r>
              <w:rPr>
                <w:b/>
              </w:rPr>
              <w:t>同時繳交報名表及報名費用。</w:t>
            </w:r>
          </w:p>
        </w:tc>
      </w:tr>
      <w:tr w:rsidR="00C051D6">
        <w:trPr>
          <w:trHeight w:val="30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line="284" w:lineRule="exact"/>
              <w:ind w:left="32"/>
              <w:rPr>
                <w:b/>
              </w:rPr>
            </w:pPr>
            <w:r>
              <w:rPr>
                <w:b/>
              </w:rPr>
              <w:t>※如因個人</w:t>
            </w:r>
            <w:proofErr w:type="gramStart"/>
            <w:r>
              <w:rPr>
                <w:b/>
              </w:rPr>
              <w:t>因素團報退費</w:t>
            </w:r>
            <w:proofErr w:type="gramEnd"/>
            <w:r>
              <w:rPr>
                <w:b/>
              </w:rPr>
              <w:t>若</w:t>
            </w:r>
            <w:proofErr w:type="gramStart"/>
            <w:r>
              <w:rPr>
                <w:b/>
              </w:rPr>
              <w:t>不足團報優惠</w:t>
            </w:r>
            <w:proofErr w:type="gramEnd"/>
            <w:r>
              <w:rPr>
                <w:b/>
              </w:rPr>
              <w:t>人數則需把</w:t>
            </w:r>
            <w:proofErr w:type="gramStart"/>
            <w:r>
              <w:rPr>
                <w:b/>
              </w:rPr>
              <w:t>所有團報人員</w:t>
            </w:r>
            <w:proofErr w:type="gramEnd"/>
            <w:r>
              <w:rPr>
                <w:b/>
              </w:rPr>
              <w:t>一同辦理退費後依各項優惠方案重新開立發票。</w:t>
            </w:r>
          </w:p>
        </w:tc>
      </w:tr>
      <w:tr w:rsidR="00C051D6">
        <w:trPr>
          <w:trHeight w:val="891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 w:rsidP="002F5F76">
            <w:pPr>
              <w:pStyle w:val="TableParagraph"/>
              <w:spacing w:before="22" w:line="225" w:lineRule="auto"/>
              <w:ind w:left="32" w:right="59"/>
              <w:rPr>
                <w:b/>
              </w:rPr>
            </w:pPr>
            <w:r>
              <w:rPr>
                <w:b/>
              </w:rPr>
              <w:t>※如個人因素辦理退費需取消報名相關折扣及優惠。1.未開課退費規定:開課前(不含開課當日)，可辦理全額</w:t>
            </w:r>
            <w:proofErr w:type="gramStart"/>
            <w:r>
              <w:rPr>
                <w:b/>
              </w:rPr>
              <w:t>退費需酌收</w:t>
            </w:r>
            <w:proofErr w:type="gramEnd"/>
            <w:r>
              <w:rPr>
                <w:b/>
              </w:rPr>
              <w:t>10%手續費。2.開課中退費規定:繳交費用-(繳交課程費用÷ 總堂數X使用堂數)費用後，為退費金額並扣除20%之行政作業費。</w:t>
            </w:r>
          </w:p>
        </w:tc>
      </w:tr>
      <w:tr w:rsidR="00C051D6">
        <w:trPr>
          <w:trHeight w:val="621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13" w:line="225" w:lineRule="auto"/>
              <w:ind w:left="32" w:right="152"/>
              <w:rPr>
                <w:b/>
              </w:rPr>
            </w:pPr>
            <w:r>
              <w:rPr>
                <w:b/>
              </w:rPr>
              <w:t>※各梯次活動如遇人力不可抗力因素或招生人數不足</w:t>
            </w:r>
            <w:proofErr w:type="gramStart"/>
            <w:r>
              <w:rPr>
                <w:b/>
              </w:rPr>
              <w:t>每梯開</w:t>
            </w:r>
            <w:proofErr w:type="gramEnd"/>
            <w:r>
              <w:rPr>
                <w:b/>
              </w:rPr>
              <w:t>班人數，主辦單位得以停辦，並於活動前7日通知全額退費或轉梯次。</w:t>
            </w:r>
          </w:p>
        </w:tc>
      </w:tr>
      <w:tr w:rsidR="00C051D6">
        <w:trPr>
          <w:trHeight w:val="342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26" w:line="296" w:lineRule="exact"/>
              <w:ind w:left="32"/>
              <w:rPr>
                <w:b/>
              </w:rPr>
            </w:pPr>
            <w:r>
              <w:rPr>
                <w:b/>
              </w:rPr>
              <w:t>※本課程為團體課程，故私人請假無法另行補課及退費。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b/>
              </w:rPr>
              <w:t>※請勿攜帶貴重物品，如攜帶手機等貴重物品請自行保管。(櫃台恕不提供保管服務)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 w:rsidP="002F5F76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rFonts w:ascii="新細明體" w:eastAsia="新細明體" w:hAnsi="新細明體" w:cs="新細明體" w:hint="eastAsia"/>
                <w:b/>
              </w:rPr>
              <w:t>※</w:t>
            </w:r>
            <w:r>
              <w:rPr>
                <w:b/>
              </w:rPr>
              <w:t>穿著運動服、運動鞋、毛巾、水壺，如全</w:t>
            </w:r>
            <w:proofErr w:type="gramStart"/>
            <w:r>
              <w:rPr>
                <w:b/>
              </w:rPr>
              <w:t>天班請</w:t>
            </w:r>
            <w:proofErr w:type="gramEnd"/>
            <w:r>
              <w:rPr>
                <w:b/>
              </w:rPr>
              <w:t>帶睡袋</w:t>
            </w:r>
            <w:r w:rsidR="002F5F76">
              <w:rPr>
                <w:rFonts w:asciiTheme="minorEastAsia" w:eastAsiaTheme="minorEastAsia" w:hAnsiTheme="minorEastAsia" w:hint="eastAsia"/>
                <w:b/>
              </w:rPr>
              <w:t>、餐具</w:t>
            </w:r>
            <w:r>
              <w:rPr>
                <w:b/>
              </w:rPr>
              <w:t>。</w:t>
            </w:r>
          </w:p>
        </w:tc>
      </w:tr>
      <w:tr w:rsidR="00C051D6">
        <w:trPr>
          <w:trHeight w:val="323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spacing w:before="8" w:line="296" w:lineRule="exact"/>
              <w:ind w:left="32"/>
              <w:rPr>
                <w:b/>
              </w:rPr>
            </w:pPr>
            <w:r>
              <w:rPr>
                <w:b/>
              </w:rPr>
              <w:t>※開課期間如遇天災，依照新竹縣政府公告停課與否，本中心</w:t>
            </w:r>
            <w:proofErr w:type="gramStart"/>
            <w:r>
              <w:rPr>
                <w:b/>
              </w:rPr>
              <w:t>不</w:t>
            </w:r>
            <w:proofErr w:type="gramEnd"/>
            <w:r>
              <w:rPr>
                <w:b/>
              </w:rPr>
              <w:t>另行通知及補課。</w:t>
            </w:r>
          </w:p>
        </w:tc>
      </w:tr>
      <w:tr w:rsidR="00C051D6">
        <w:trPr>
          <w:trHeight w:val="313"/>
        </w:trPr>
        <w:tc>
          <w:tcPr>
            <w:tcW w:w="11290" w:type="dxa"/>
            <w:gridSpan w:val="9"/>
            <w:tcBorders>
              <w:top w:val="nil"/>
              <w:bottom w:val="single" w:sz="8" w:space="0" w:color="000000"/>
            </w:tcBorders>
          </w:tcPr>
          <w:p w:rsidR="00C051D6" w:rsidRDefault="001A657F">
            <w:pPr>
              <w:pStyle w:val="TableParagraph"/>
              <w:tabs>
                <w:tab w:val="left" w:pos="7992"/>
              </w:tabs>
              <w:spacing w:before="8" w:line="285" w:lineRule="exact"/>
              <w:ind w:left="32"/>
              <w:rPr>
                <w:b/>
              </w:rPr>
            </w:pPr>
            <w:r>
              <w:rPr>
                <w:b/>
              </w:rPr>
              <w:t>※本中心保有更改之權益</w:t>
            </w:r>
            <w:proofErr w:type="gramStart"/>
            <w:r>
              <w:rPr>
                <w:b/>
              </w:rPr>
              <w:t>如遇誤植</w:t>
            </w:r>
            <w:proofErr w:type="gramEnd"/>
            <w:r>
              <w:rPr>
                <w:b/>
              </w:rPr>
              <w:t>，則以本中心公告為主。</w:t>
            </w:r>
            <w:r>
              <w:rPr>
                <w:b/>
              </w:rPr>
              <w:tab/>
              <w:t>詳讀後家長簽名:</w:t>
            </w:r>
          </w:p>
        </w:tc>
      </w:tr>
      <w:tr w:rsidR="00C051D6">
        <w:trPr>
          <w:trHeight w:val="339"/>
        </w:trPr>
        <w:tc>
          <w:tcPr>
            <w:tcW w:w="11290" w:type="dxa"/>
            <w:gridSpan w:val="9"/>
            <w:tcBorders>
              <w:top w:val="single" w:sz="8" w:space="0" w:color="000000"/>
              <w:bottom w:val="nil"/>
            </w:tcBorders>
          </w:tcPr>
          <w:p w:rsidR="00C051D6" w:rsidRDefault="001A657F">
            <w:pPr>
              <w:pStyle w:val="TableParagraph"/>
              <w:spacing w:before="21" w:line="298" w:lineRule="exact"/>
              <w:ind w:left="3978" w:right="3907"/>
              <w:jc w:val="center"/>
              <w:rPr>
                <w:rFonts w:eastAsiaTheme="minorEastAsia" w:hint="eastAsia"/>
                <w:b/>
              </w:rPr>
            </w:pPr>
            <w:r>
              <w:rPr>
                <w:b/>
              </w:rPr>
              <w:t>以下由竹北國民運動中心人員填寫</w:t>
            </w:r>
          </w:p>
          <w:p w:rsidR="002F5F76" w:rsidRPr="002F5F76" w:rsidRDefault="002F5F76">
            <w:pPr>
              <w:pStyle w:val="TableParagraph"/>
              <w:spacing w:before="21" w:line="298" w:lineRule="exact"/>
              <w:ind w:left="3978" w:right="3907"/>
              <w:jc w:val="center"/>
              <w:rPr>
                <w:rFonts w:eastAsiaTheme="minorEastAsia" w:hint="eastAsia"/>
                <w:b/>
              </w:rPr>
            </w:pPr>
          </w:p>
        </w:tc>
      </w:tr>
      <w:tr w:rsidR="00C051D6">
        <w:trPr>
          <w:trHeight w:val="496"/>
        </w:trPr>
        <w:tc>
          <w:tcPr>
            <w:tcW w:w="11290" w:type="dxa"/>
            <w:gridSpan w:val="9"/>
            <w:tcBorders>
              <w:top w:val="nil"/>
              <w:bottom w:val="nil"/>
            </w:tcBorders>
          </w:tcPr>
          <w:p w:rsidR="00C051D6" w:rsidRDefault="001A657F">
            <w:pPr>
              <w:pStyle w:val="TableParagraph"/>
              <w:tabs>
                <w:tab w:val="left" w:pos="3534"/>
                <w:tab w:val="left" w:pos="7063"/>
                <w:tab w:val="left" w:pos="9533"/>
              </w:tabs>
              <w:spacing w:before="11"/>
              <w:ind w:left="32"/>
              <w:rPr>
                <w:b/>
                <w:sz w:val="18"/>
              </w:rPr>
            </w:pPr>
            <w:r>
              <w:rPr>
                <w:b/>
              </w:rPr>
              <w:t>折數:</w:t>
            </w:r>
            <w:r>
              <w:rPr>
                <w:b/>
              </w:rPr>
              <w:tab/>
              <w:t>折後費用:</w:t>
            </w:r>
            <w:r>
              <w:rPr>
                <w:b/>
              </w:rPr>
              <w:tab/>
              <w:t>總費用:</w:t>
            </w:r>
            <w:r>
              <w:rPr>
                <w:b/>
              </w:rPr>
              <w:tab/>
            </w:r>
            <w:r>
              <w:rPr>
                <w:b/>
                <w:sz w:val="18"/>
              </w:rPr>
              <w:t>(包含加購價)</w:t>
            </w:r>
          </w:p>
        </w:tc>
      </w:tr>
      <w:tr w:rsidR="00C051D6">
        <w:trPr>
          <w:trHeight w:val="803"/>
        </w:trPr>
        <w:tc>
          <w:tcPr>
            <w:tcW w:w="11290" w:type="dxa"/>
            <w:gridSpan w:val="9"/>
            <w:tcBorders>
              <w:top w:val="nil"/>
            </w:tcBorders>
          </w:tcPr>
          <w:p w:rsidR="00C051D6" w:rsidRDefault="001A657F">
            <w:pPr>
              <w:pStyle w:val="TableParagraph"/>
              <w:tabs>
                <w:tab w:val="left" w:pos="3577"/>
                <w:tab w:val="left" w:pos="7107"/>
              </w:tabs>
              <w:spacing w:before="179"/>
              <w:ind w:left="32"/>
              <w:rPr>
                <w:b/>
              </w:rPr>
            </w:pPr>
            <w:r>
              <w:rPr>
                <w:b/>
              </w:rPr>
              <w:t>經手人:</w:t>
            </w:r>
            <w:r>
              <w:rPr>
                <w:b/>
              </w:rPr>
              <w:tab/>
              <w:t>發票號碼:</w:t>
            </w:r>
            <w:r>
              <w:rPr>
                <w:b/>
              </w:rPr>
              <w:tab/>
              <w:t>備註:</w:t>
            </w:r>
          </w:p>
        </w:tc>
      </w:tr>
    </w:tbl>
    <w:p w:rsidR="00C051D6" w:rsidRDefault="00C051D6">
      <w:pPr>
        <w:pStyle w:val="a3"/>
        <w:rPr>
          <w:rFonts w:ascii="Times New Roman"/>
          <w:b w:val="0"/>
          <w:sz w:val="6"/>
        </w:rPr>
      </w:pPr>
    </w:p>
    <w:p w:rsidR="00C051D6" w:rsidRDefault="001A657F">
      <w:pPr>
        <w:pStyle w:val="a3"/>
        <w:spacing w:before="35"/>
        <w:ind w:left="2881" w:right="2903"/>
        <w:jc w:val="center"/>
      </w:pPr>
      <w:r>
        <w:t>請先詳閱本中心注意事項及相關規定</w:t>
      </w:r>
    </w:p>
    <w:sectPr w:rsidR="00C051D6" w:rsidSect="00C051D6">
      <w:type w:val="continuous"/>
      <w:pgSz w:w="11910" w:h="16840"/>
      <w:pgMar w:top="1200" w:right="140" w:bottom="280" w:left="1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57F" w:rsidRDefault="001A657F" w:rsidP="002F5F76">
      <w:r>
        <w:separator/>
      </w:r>
    </w:p>
  </w:endnote>
  <w:endnote w:type="continuationSeparator" w:id="0">
    <w:p w:rsidR="001A657F" w:rsidRDefault="001A657F" w:rsidP="002F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57F" w:rsidRDefault="001A657F" w:rsidP="002F5F76">
      <w:r>
        <w:separator/>
      </w:r>
    </w:p>
  </w:footnote>
  <w:footnote w:type="continuationSeparator" w:id="0">
    <w:p w:rsidR="001A657F" w:rsidRDefault="001A657F" w:rsidP="002F5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051D6"/>
    <w:rsid w:val="001A657F"/>
    <w:rsid w:val="002F5F76"/>
    <w:rsid w:val="00BA04F3"/>
    <w:rsid w:val="00C051D6"/>
    <w:rsid w:val="00C4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1D6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1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1D6"/>
    <w:pPr>
      <w:spacing w:before="3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051D6"/>
  </w:style>
  <w:style w:type="paragraph" w:customStyle="1" w:styleId="TableParagraph">
    <w:name w:val="Table Paragraph"/>
    <w:basedOn w:val="a"/>
    <w:uiPriority w:val="1"/>
    <w:qFormat/>
    <w:rsid w:val="00C051D6"/>
  </w:style>
  <w:style w:type="paragraph" w:styleId="a5">
    <w:name w:val="header"/>
    <w:basedOn w:val="a"/>
    <w:link w:val="a6"/>
    <w:uiPriority w:val="99"/>
    <w:semiHidden/>
    <w:unhideWhenUsed/>
    <w:rsid w:val="002F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F5F76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2F5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F5F76"/>
    <w:rPr>
      <w:rFonts w:ascii="PMingLiU" w:eastAsia="PMingLiU" w:hAnsi="PMingLiU" w:cs="P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2020-11-05T08:34:00Z</dcterms:created>
  <dcterms:modified xsi:type="dcterms:W3CDTF">2020-11-05T08:34:00Z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2020-05-09T00:00:00Z</vt:filetime>
  </property>
</Properties>
</file>